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F" w:rsidRPr="00DF0C7C" w:rsidRDefault="0017404F" w:rsidP="0017404F">
      <w:pPr>
        <w:widowControl/>
        <w:spacing w:line="360" w:lineRule="auto"/>
        <w:ind w:firstLineChars="295" w:firstLine="948"/>
        <w:jc w:val="left"/>
        <w:rPr>
          <w:rFonts w:ascii="黑体" w:eastAsia="黑体" w:hAnsi="Arial" w:cs="Arial"/>
          <w:b/>
          <w:bCs/>
          <w:color w:val="1B1B1B"/>
          <w:kern w:val="0"/>
          <w:sz w:val="32"/>
          <w:szCs w:val="32"/>
        </w:rPr>
      </w:pPr>
      <w:r w:rsidRPr="00DF0C7C">
        <w:rPr>
          <w:rFonts w:ascii="黑体" w:eastAsia="黑体" w:hAnsi="Arial" w:cs="Arial" w:hint="eastAsia"/>
          <w:b/>
          <w:bCs/>
          <w:color w:val="1B1B1B"/>
          <w:kern w:val="0"/>
          <w:sz w:val="32"/>
          <w:szCs w:val="32"/>
        </w:rPr>
        <w:t>嘉兴市粮油仓储企业规范化管理水平评价公示</w:t>
      </w:r>
    </w:p>
    <w:p w:rsidR="0017404F" w:rsidRDefault="0017404F" w:rsidP="0017404F">
      <w:pPr>
        <w:ind w:firstLine="600"/>
        <w:jc w:val="center"/>
        <w:rPr>
          <w:rFonts w:ascii="仿宋_GB2312" w:eastAsia="仿宋_GB2312"/>
          <w:sz w:val="30"/>
          <w:szCs w:val="30"/>
        </w:rPr>
      </w:pPr>
      <w:r w:rsidRPr="00DF0C7C">
        <w:rPr>
          <w:rFonts w:ascii="仿宋_GB2312" w:eastAsia="仿宋_GB2312" w:hint="eastAsia"/>
          <w:sz w:val="30"/>
          <w:szCs w:val="30"/>
        </w:rPr>
        <w:t>根</w:t>
      </w:r>
      <w:r w:rsidRPr="00817D78">
        <w:rPr>
          <w:rFonts w:ascii="仿宋_GB2312" w:eastAsia="仿宋_GB2312" w:hint="eastAsia"/>
          <w:sz w:val="30"/>
          <w:szCs w:val="30"/>
        </w:rPr>
        <w:t>据国家粮食局</w:t>
      </w:r>
      <w:proofErr w:type="gramStart"/>
      <w:r w:rsidRPr="00817D78">
        <w:rPr>
          <w:rFonts w:ascii="仿宋_GB2312" w:eastAsia="仿宋_GB2312" w:hint="eastAsia"/>
          <w:sz w:val="30"/>
          <w:szCs w:val="30"/>
        </w:rPr>
        <w:t>《</w:t>
      </w:r>
      <w:proofErr w:type="gramEnd"/>
      <w:r w:rsidRPr="00817D78">
        <w:rPr>
          <w:rFonts w:ascii="仿宋_GB2312" w:eastAsia="仿宋_GB2312" w:hint="eastAsia"/>
          <w:sz w:val="30"/>
          <w:szCs w:val="30"/>
        </w:rPr>
        <w:t>粮油仓储企业规范化管理水平评价暂行办</w:t>
      </w:r>
    </w:p>
    <w:p w:rsidR="0017404F" w:rsidRPr="00817D78" w:rsidRDefault="0017404F" w:rsidP="0017404F">
      <w:pPr>
        <w:rPr>
          <w:rFonts w:ascii="仿宋_GB2312" w:eastAsia="仿宋_GB2312"/>
          <w:bCs/>
          <w:sz w:val="30"/>
          <w:szCs w:val="30"/>
        </w:rPr>
      </w:pPr>
      <w:r w:rsidRPr="00817D78">
        <w:rPr>
          <w:rFonts w:ascii="仿宋_GB2312" w:eastAsia="仿宋_GB2312" w:hint="eastAsia"/>
          <w:sz w:val="30"/>
          <w:szCs w:val="30"/>
        </w:rPr>
        <w:t>法</w:t>
      </w:r>
      <w:proofErr w:type="gramStart"/>
      <w:r w:rsidR="00185A1E">
        <w:rPr>
          <w:rFonts w:ascii="仿宋_GB2312" w:eastAsia="仿宋_GB2312" w:hint="eastAsia"/>
          <w:bCs/>
          <w:sz w:val="30"/>
          <w:szCs w:val="30"/>
        </w:rPr>
        <w:t>》</w:t>
      </w:r>
      <w:proofErr w:type="gramEnd"/>
      <w:r>
        <w:rPr>
          <w:rFonts w:ascii="仿宋_GB2312" w:eastAsia="仿宋_GB2312" w:hint="eastAsia"/>
          <w:bCs/>
          <w:sz w:val="30"/>
          <w:szCs w:val="30"/>
        </w:rPr>
        <w:t>要求</w:t>
      </w:r>
      <w:r w:rsidRPr="00817D78">
        <w:rPr>
          <w:rFonts w:ascii="仿宋_GB2312" w:eastAsia="仿宋_GB2312" w:hint="eastAsia"/>
          <w:bCs/>
          <w:sz w:val="30"/>
          <w:szCs w:val="30"/>
        </w:rPr>
        <w:t>，</w:t>
      </w:r>
      <w:r>
        <w:rPr>
          <w:rFonts w:ascii="仿宋_GB2312" w:eastAsia="仿宋_GB2312" w:hint="eastAsia"/>
          <w:bCs/>
          <w:sz w:val="30"/>
          <w:szCs w:val="30"/>
        </w:rPr>
        <w:t>2020</w:t>
      </w:r>
      <w:r w:rsidRPr="00817D78">
        <w:rPr>
          <w:rFonts w:ascii="仿宋_GB2312" w:eastAsia="仿宋_GB2312" w:hint="eastAsia"/>
          <w:bCs/>
          <w:sz w:val="30"/>
          <w:szCs w:val="30"/>
        </w:rPr>
        <w:t>年</w:t>
      </w:r>
      <w:r>
        <w:rPr>
          <w:rFonts w:ascii="仿宋_GB2312" w:eastAsia="仿宋_GB2312" w:hint="eastAsia"/>
          <w:bCs/>
          <w:sz w:val="30"/>
          <w:szCs w:val="30"/>
        </w:rPr>
        <w:t>9</w:t>
      </w:r>
      <w:r w:rsidRPr="00817D78">
        <w:rPr>
          <w:rFonts w:ascii="仿宋_GB2312" w:eastAsia="仿宋_GB2312" w:hint="eastAsia"/>
          <w:bCs/>
          <w:sz w:val="30"/>
          <w:szCs w:val="30"/>
        </w:rPr>
        <w:t>月</w:t>
      </w:r>
      <w:r>
        <w:rPr>
          <w:rFonts w:ascii="仿宋_GB2312" w:eastAsia="仿宋_GB2312" w:hint="eastAsia"/>
          <w:bCs/>
          <w:sz w:val="30"/>
          <w:szCs w:val="30"/>
        </w:rPr>
        <w:t>中下旬，市、</w:t>
      </w:r>
      <w:r w:rsidRPr="00817D78">
        <w:rPr>
          <w:rFonts w:ascii="仿宋_GB2312" w:eastAsia="仿宋_GB2312" w:hint="eastAsia"/>
          <w:bCs/>
          <w:sz w:val="30"/>
          <w:szCs w:val="30"/>
        </w:rPr>
        <w:t>县（市）粮食</w:t>
      </w:r>
      <w:r w:rsidRPr="00817D78">
        <w:rPr>
          <w:rFonts w:ascii="仿宋_GB2312" w:eastAsia="仿宋_GB2312" w:hAnsi="MS Mincho" w:cs="MS Mincho" w:hint="eastAsia"/>
          <w:bCs/>
          <w:sz w:val="30"/>
          <w:szCs w:val="30"/>
        </w:rPr>
        <w:t>行政管理部门</w:t>
      </w:r>
      <w:r w:rsidRPr="00817D78">
        <w:rPr>
          <w:rFonts w:ascii="仿宋_GB2312" w:eastAsia="仿宋_GB2312" w:hint="eastAsia"/>
          <w:bCs/>
          <w:sz w:val="30"/>
          <w:szCs w:val="30"/>
        </w:rPr>
        <w:t>组织</w:t>
      </w:r>
      <w:r w:rsidRPr="00817D78">
        <w:rPr>
          <w:rFonts w:ascii="仿宋_GB2312" w:eastAsia="仿宋_GB2312" w:hint="eastAsia"/>
          <w:sz w:val="30"/>
          <w:szCs w:val="30"/>
        </w:rPr>
        <w:t>仓储</w:t>
      </w:r>
      <w:r>
        <w:rPr>
          <w:rFonts w:ascii="仿宋_GB2312" w:eastAsia="仿宋_GB2312" w:hint="eastAsia"/>
          <w:bCs/>
          <w:sz w:val="30"/>
          <w:szCs w:val="30"/>
        </w:rPr>
        <w:t>专业人员，按县(市)循环</w:t>
      </w:r>
      <w:r w:rsidRPr="00817D78">
        <w:rPr>
          <w:rFonts w:ascii="仿宋_GB2312" w:eastAsia="仿宋_GB2312" w:hint="eastAsia"/>
          <w:bCs/>
          <w:sz w:val="30"/>
          <w:szCs w:val="30"/>
        </w:rPr>
        <w:t>方式对</w:t>
      </w:r>
      <w:r w:rsidRPr="00817D78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嘉兴市域内</w:t>
      </w:r>
      <w:r w:rsidRPr="00817D78">
        <w:rPr>
          <w:rFonts w:ascii="仿宋_GB2312" w:eastAsia="仿宋_GB2312" w:hAnsi="宋体" w:cs="宋体" w:hint="eastAsia"/>
          <w:kern w:val="0"/>
          <w:sz w:val="30"/>
          <w:szCs w:val="30"/>
        </w:rPr>
        <w:t>申请的国有粮食仓储企业</w:t>
      </w:r>
      <w:r w:rsidRPr="00DF0C7C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，</w:t>
      </w:r>
      <w:r w:rsidRPr="00DF0C7C">
        <w:rPr>
          <w:rFonts w:ascii="仿宋_GB2312" w:eastAsia="仿宋_GB2312" w:hint="eastAsia"/>
          <w:sz w:val="30"/>
          <w:szCs w:val="30"/>
        </w:rPr>
        <w:t>开展粮油</w:t>
      </w:r>
      <w:r w:rsidRPr="00DF0C7C">
        <w:rPr>
          <w:rFonts w:ascii="仿宋_GB2312" w:eastAsia="仿宋_GB2312" w:hint="eastAsia"/>
          <w:bCs/>
          <w:sz w:val="30"/>
          <w:szCs w:val="30"/>
        </w:rPr>
        <w:t>仓储企业规范化管理水平评价。评价以管理制度、仓储管理、仓储设施管理、安全生产、企业文化建设等五方面内容进行逐项评分。经</w:t>
      </w:r>
      <w:r>
        <w:rPr>
          <w:rFonts w:ascii="仿宋_GB2312" w:eastAsia="仿宋_GB2312" w:hint="eastAsia"/>
          <w:bCs/>
          <w:sz w:val="30"/>
          <w:szCs w:val="30"/>
        </w:rPr>
        <w:t>综合</w:t>
      </w:r>
      <w:r w:rsidRPr="00DF0C7C">
        <w:rPr>
          <w:rFonts w:ascii="仿宋_GB2312" w:eastAsia="仿宋_GB2312" w:hint="eastAsia"/>
          <w:bCs/>
          <w:sz w:val="30"/>
          <w:szCs w:val="30"/>
        </w:rPr>
        <w:t>评</w:t>
      </w:r>
      <w:r>
        <w:rPr>
          <w:rFonts w:ascii="仿宋_GB2312" w:eastAsia="仿宋_GB2312" w:hint="eastAsia"/>
          <w:bCs/>
          <w:sz w:val="30"/>
          <w:szCs w:val="30"/>
        </w:rPr>
        <w:t>分</w:t>
      </w:r>
      <w:r w:rsidRPr="00DF0C7C">
        <w:rPr>
          <w:rFonts w:ascii="仿宋_GB2312" w:eastAsia="仿宋_GB2312" w:hint="eastAsia"/>
          <w:bCs/>
          <w:sz w:val="30"/>
          <w:szCs w:val="30"/>
        </w:rPr>
        <w:t>嘉兴市粮食收储有限公司等</w:t>
      </w:r>
      <w:r>
        <w:rPr>
          <w:rFonts w:ascii="仿宋_GB2312" w:eastAsia="仿宋_GB2312" w:hint="eastAsia"/>
          <w:bCs/>
          <w:sz w:val="30"/>
          <w:szCs w:val="30"/>
        </w:rPr>
        <w:t>7家</w:t>
      </w:r>
      <w:r w:rsidRPr="00DF0C7C">
        <w:rPr>
          <w:rFonts w:ascii="仿宋_GB2312" w:eastAsia="仿宋_GB2312" w:hint="eastAsia"/>
          <w:bCs/>
          <w:sz w:val="30"/>
          <w:szCs w:val="30"/>
        </w:rPr>
        <w:t>单位（</w:t>
      </w:r>
      <w:r>
        <w:rPr>
          <w:rFonts w:ascii="仿宋_GB2312" w:eastAsia="仿宋_GB2312" w:hint="eastAsia"/>
          <w:bCs/>
          <w:sz w:val="30"/>
          <w:szCs w:val="30"/>
        </w:rPr>
        <w:t>名单见</w:t>
      </w:r>
      <w:r w:rsidRPr="00DF0C7C">
        <w:rPr>
          <w:rFonts w:ascii="仿宋_GB2312" w:eastAsia="仿宋_GB2312" w:hint="eastAsia"/>
          <w:bCs/>
          <w:sz w:val="30"/>
          <w:szCs w:val="30"/>
        </w:rPr>
        <w:t>附</w:t>
      </w:r>
      <w:r>
        <w:rPr>
          <w:rFonts w:ascii="仿宋_GB2312" w:eastAsia="仿宋_GB2312" w:hint="eastAsia"/>
          <w:bCs/>
          <w:sz w:val="30"/>
          <w:szCs w:val="30"/>
        </w:rPr>
        <w:t>件</w:t>
      </w:r>
      <w:r w:rsidRPr="00DF0C7C">
        <w:rPr>
          <w:rFonts w:ascii="仿宋_GB2312" w:eastAsia="仿宋_GB2312" w:hint="eastAsia"/>
          <w:bCs/>
          <w:sz w:val="30"/>
          <w:szCs w:val="30"/>
        </w:rPr>
        <w:t>）达到</w:t>
      </w:r>
      <w:r w:rsidRPr="00DF0C7C">
        <w:rPr>
          <w:rFonts w:ascii="仿宋_GB2312" w:eastAsia="仿宋_GB2312" w:hint="eastAsia"/>
          <w:sz w:val="30"/>
          <w:szCs w:val="30"/>
        </w:rPr>
        <w:t>粮油</w:t>
      </w:r>
      <w:r w:rsidRPr="00DF0C7C">
        <w:rPr>
          <w:rFonts w:ascii="仿宋_GB2312" w:eastAsia="仿宋_GB2312" w:hint="eastAsia"/>
          <w:bCs/>
          <w:sz w:val="30"/>
          <w:szCs w:val="30"/>
        </w:rPr>
        <w:t>仓储企业规范化管理优秀企业（综合得分</w:t>
      </w:r>
      <w:r>
        <w:rPr>
          <w:rFonts w:ascii="仿宋_GB2312" w:eastAsia="仿宋_GB2312" w:hint="eastAsia"/>
          <w:bCs/>
          <w:sz w:val="30"/>
          <w:szCs w:val="30"/>
        </w:rPr>
        <w:t>＞</w:t>
      </w:r>
      <w:r w:rsidRPr="00DF0C7C">
        <w:rPr>
          <w:rFonts w:ascii="仿宋_GB2312" w:eastAsia="仿宋_GB2312" w:hint="eastAsia"/>
          <w:bCs/>
          <w:sz w:val="30"/>
          <w:szCs w:val="30"/>
        </w:rPr>
        <w:t>92分）</w:t>
      </w:r>
      <w:r>
        <w:rPr>
          <w:rFonts w:ascii="仿宋_GB2312" w:eastAsia="仿宋_GB2312" w:hint="eastAsia"/>
          <w:bCs/>
          <w:sz w:val="30"/>
          <w:szCs w:val="30"/>
        </w:rPr>
        <w:t>。</w:t>
      </w:r>
      <w:r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现将评价结果予以公示，</w:t>
      </w: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公示时间为</w:t>
      </w:r>
      <w:r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2020</w:t>
      </w: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年</w:t>
      </w:r>
      <w:r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10</w:t>
      </w: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月</w:t>
      </w:r>
      <w:r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10</w:t>
      </w: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日～</w:t>
      </w:r>
      <w:r w:rsidR="00185A1E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10</w:t>
      </w:r>
      <w:r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月1</w:t>
      </w:r>
      <w:r>
        <w:rPr>
          <w:rFonts w:ascii="仿宋_GB2312" w:eastAsia="仿宋_GB2312" w:hAnsi="Arial" w:cs="Arial"/>
          <w:color w:val="1B1B1B"/>
          <w:kern w:val="0"/>
          <w:sz w:val="30"/>
          <w:szCs w:val="30"/>
        </w:rPr>
        <w:t>6</w:t>
      </w: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日。</w:t>
      </w:r>
      <w:bookmarkStart w:id="0" w:name="_GoBack"/>
      <w:bookmarkEnd w:id="0"/>
    </w:p>
    <w:p w:rsidR="0017404F" w:rsidRPr="00DF0C7C" w:rsidRDefault="0017404F" w:rsidP="0017404F">
      <w:pPr>
        <w:widowControl/>
        <w:spacing w:line="360" w:lineRule="auto"/>
        <w:ind w:firstLine="480"/>
        <w:jc w:val="left"/>
        <w:rPr>
          <w:rFonts w:ascii="仿宋_GB2312" w:eastAsia="仿宋_GB2312" w:hAnsi="Arial" w:cs="Arial"/>
          <w:color w:val="1B1B1B"/>
          <w:kern w:val="0"/>
          <w:sz w:val="30"/>
          <w:szCs w:val="30"/>
        </w:rPr>
      </w:pP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监督电话：0573—82082099，联系人：谢樵鸿。</w:t>
      </w:r>
    </w:p>
    <w:p w:rsidR="0017404F" w:rsidRPr="00DF0C7C" w:rsidRDefault="0017404F" w:rsidP="0017404F">
      <w:pPr>
        <w:widowControl/>
        <w:spacing w:line="360" w:lineRule="auto"/>
        <w:ind w:firstLineChars="1550" w:firstLine="4650"/>
        <w:jc w:val="left"/>
        <w:rPr>
          <w:rFonts w:ascii="仿宋_GB2312" w:eastAsia="仿宋_GB2312" w:hAnsi="Arial" w:cs="Arial"/>
          <w:color w:val="1B1B1B"/>
          <w:kern w:val="0"/>
          <w:sz w:val="30"/>
          <w:szCs w:val="30"/>
        </w:rPr>
      </w:pP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嘉兴市粮食</w:t>
      </w:r>
      <w:r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和物资储备</w:t>
      </w: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局</w:t>
      </w:r>
    </w:p>
    <w:p w:rsidR="0017404F" w:rsidRDefault="0017404F" w:rsidP="0017404F">
      <w:pPr>
        <w:widowControl/>
        <w:spacing w:line="360" w:lineRule="auto"/>
        <w:ind w:firstLineChars="1600" w:firstLine="4800"/>
        <w:jc w:val="left"/>
        <w:rPr>
          <w:rFonts w:ascii="仿宋_GB2312" w:eastAsia="仿宋_GB2312" w:hAnsi="Arial" w:cs="Arial"/>
          <w:color w:val="1B1B1B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2020年10月1</w:t>
      </w:r>
      <w:r>
        <w:rPr>
          <w:rFonts w:ascii="仿宋_GB2312" w:eastAsia="仿宋_GB2312" w:hAnsi="Arial" w:cs="Arial"/>
          <w:color w:val="1B1B1B"/>
          <w:kern w:val="0"/>
          <w:sz w:val="30"/>
          <w:szCs w:val="30"/>
        </w:rPr>
        <w:t>0</w:t>
      </w: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日</w:t>
      </w:r>
    </w:p>
    <w:p w:rsidR="0017404F" w:rsidRPr="00DF0C7C" w:rsidRDefault="0017404F" w:rsidP="0017404F">
      <w:pPr>
        <w:widowControl/>
        <w:spacing w:line="360" w:lineRule="auto"/>
        <w:ind w:firstLine="480"/>
        <w:jc w:val="left"/>
        <w:rPr>
          <w:rFonts w:ascii="仿宋_GB2312" w:eastAsia="仿宋_GB2312" w:hAnsi="Arial" w:cs="Arial"/>
          <w:color w:val="1B1B1B"/>
          <w:kern w:val="0"/>
          <w:sz w:val="30"/>
          <w:szCs w:val="30"/>
        </w:rPr>
      </w:pPr>
    </w:p>
    <w:p w:rsidR="0017404F" w:rsidRDefault="0017404F" w:rsidP="0017404F">
      <w:pPr>
        <w:widowControl/>
        <w:spacing w:line="360" w:lineRule="auto"/>
        <w:jc w:val="left"/>
        <w:rPr>
          <w:rFonts w:ascii="仿宋_GB2312" w:eastAsia="仿宋_GB2312" w:hAnsi="Arial" w:cs="Arial"/>
          <w:color w:val="1B1B1B"/>
          <w:kern w:val="0"/>
          <w:sz w:val="30"/>
          <w:szCs w:val="30"/>
        </w:rPr>
      </w:pP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附件：</w:t>
      </w:r>
      <w:r w:rsidRPr="00DF0C7C">
        <w:rPr>
          <w:rFonts w:ascii="仿宋_GB2312" w:eastAsia="仿宋_GB2312" w:hAnsi="Arial" w:cs="Arial" w:hint="eastAsia"/>
          <w:bCs/>
          <w:color w:val="1B1B1B"/>
          <w:kern w:val="0"/>
          <w:sz w:val="30"/>
          <w:szCs w:val="30"/>
        </w:rPr>
        <w:t>嘉兴市粮油仓储企业规范化管理水平评价</w:t>
      </w:r>
      <w:r w:rsidRPr="00DF0C7C">
        <w:rPr>
          <w:rFonts w:ascii="仿宋_GB2312" w:eastAsia="仿宋_GB2312" w:hAnsi="Arial" w:cs="Arial" w:hint="eastAsia"/>
          <w:color w:val="1B1B1B"/>
          <w:kern w:val="0"/>
          <w:sz w:val="30"/>
          <w:szCs w:val="30"/>
        </w:rPr>
        <w:t>结果公示名单</w:t>
      </w:r>
    </w:p>
    <w:p w:rsidR="0017404F" w:rsidRDefault="0017404F" w:rsidP="0017404F">
      <w:pPr>
        <w:widowControl/>
        <w:spacing w:line="360" w:lineRule="auto"/>
        <w:ind w:firstLineChars="350" w:firstLine="105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嘉兴市粮食收储有限公司；</w:t>
      </w:r>
    </w:p>
    <w:p w:rsidR="0017404F" w:rsidRDefault="0017404F" w:rsidP="0017404F">
      <w:pPr>
        <w:widowControl/>
        <w:spacing w:line="360" w:lineRule="auto"/>
        <w:ind w:firstLineChars="350" w:firstLine="1050"/>
        <w:jc w:val="left"/>
        <w:rPr>
          <w:rFonts w:ascii="仿宋_GB2312" w:eastAsia="仿宋_GB2312"/>
          <w:bCs/>
          <w:sz w:val="30"/>
          <w:szCs w:val="30"/>
        </w:rPr>
      </w:pPr>
      <w:r w:rsidRPr="00DF0C7C">
        <w:rPr>
          <w:rFonts w:ascii="仿宋_GB2312" w:eastAsia="仿宋_GB2312" w:hint="eastAsia"/>
          <w:bCs/>
          <w:sz w:val="30"/>
          <w:szCs w:val="30"/>
        </w:rPr>
        <w:t>嘉</w:t>
      </w:r>
      <w:r>
        <w:rPr>
          <w:rFonts w:ascii="仿宋_GB2312" w:eastAsia="仿宋_GB2312" w:hint="eastAsia"/>
          <w:bCs/>
          <w:sz w:val="30"/>
          <w:szCs w:val="30"/>
        </w:rPr>
        <w:t>善中</w:t>
      </w:r>
      <w:proofErr w:type="gramStart"/>
      <w:r>
        <w:rPr>
          <w:rFonts w:ascii="仿宋_GB2312" w:eastAsia="仿宋_GB2312" w:hint="eastAsia"/>
          <w:bCs/>
          <w:sz w:val="30"/>
          <w:szCs w:val="30"/>
        </w:rPr>
        <w:t>谷粮食</w:t>
      </w:r>
      <w:proofErr w:type="gramEnd"/>
      <w:r>
        <w:rPr>
          <w:rFonts w:ascii="仿宋_GB2312" w:eastAsia="仿宋_GB2312" w:hint="eastAsia"/>
          <w:bCs/>
          <w:sz w:val="30"/>
          <w:szCs w:val="30"/>
        </w:rPr>
        <w:t>收储有限公司；</w:t>
      </w:r>
    </w:p>
    <w:p w:rsidR="0017404F" w:rsidRDefault="0017404F" w:rsidP="0017404F">
      <w:pPr>
        <w:widowControl/>
        <w:spacing w:line="360" w:lineRule="auto"/>
        <w:ind w:firstLineChars="350" w:firstLine="1050"/>
        <w:rPr>
          <w:rFonts w:ascii="仿宋_GB2312" w:eastAsia="仿宋_GB2312"/>
          <w:bCs/>
          <w:sz w:val="30"/>
          <w:szCs w:val="30"/>
        </w:rPr>
      </w:pPr>
      <w:r w:rsidRPr="00DF0C7C">
        <w:rPr>
          <w:rFonts w:ascii="仿宋_GB2312" w:eastAsia="仿宋_GB2312" w:hint="eastAsia"/>
          <w:bCs/>
          <w:sz w:val="30"/>
          <w:szCs w:val="30"/>
        </w:rPr>
        <w:t>嘉</w:t>
      </w:r>
      <w:r>
        <w:rPr>
          <w:rFonts w:ascii="仿宋_GB2312" w:eastAsia="仿宋_GB2312" w:hint="eastAsia"/>
          <w:bCs/>
          <w:sz w:val="30"/>
          <w:szCs w:val="30"/>
        </w:rPr>
        <w:t>善县</w:t>
      </w:r>
      <w:r w:rsidRPr="00DF0C7C">
        <w:rPr>
          <w:rFonts w:ascii="仿宋_GB2312" w:eastAsia="仿宋_GB2312" w:hint="eastAsia"/>
          <w:bCs/>
          <w:sz w:val="30"/>
          <w:szCs w:val="30"/>
        </w:rPr>
        <w:t>粮食收储有限公司</w:t>
      </w:r>
      <w:r>
        <w:rPr>
          <w:rFonts w:ascii="仿宋_GB2312" w:eastAsia="仿宋_GB2312" w:hint="eastAsia"/>
          <w:bCs/>
          <w:sz w:val="30"/>
          <w:szCs w:val="30"/>
        </w:rPr>
        <w:t>；</w:t>
      </w:r>
    </w:p>
    <w:p w:rsidR="0017404F" w:rsidRDefault="0017404F" w:rsidP="0017404F">
      <w:pPr>
        <w:widowControl/>
        <w:spacing w:line="360" w:lineRule="auto"/>
        <w:ind w:firstLineChars="350" w:firstLine="105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平湖市粮食收储有限公司；</w:t>
      </w:r>
    </w:p>
    <w:p w:rsidR="0017404F" w:rsidRDefault="0017404F" w:rsidP="0017404F">
      <w:pPr>
        <w:widowControl/>
        <w:spacing w:line="360" w:lineRule="auto"/>
        <w:ind w:firstLineChars="350" w:firstLine="105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海宁</w:t>
      </w:r>
      <w:r w:rsidRPr="00DF0C7C">
        <w:rPr>
          <w:rFonts w:ascii="仿宋_GB2312" w:eastAsia="仿宋_GB2312" w:hint="eastAsia"/>
          <w:bCs/>
          <w:sz w:val="30"/>
          <w:szCs w:val="30"/>
        </w:rPr>
        <w:t>市粮食</w:t>
      </w:r>
      <w:r>
        <w:rPr>
          <w:rFonts w:ascii="仿宋_GB2312" w:eastAsia="仿宋_GB2312" w:hint="eastAsia"/>
          <w:bCs/>
          <w:sz w:val="30"/>
          <w:szCs w:val="30"/>
        </w:rPr>
        <w:t>购销有限公司；</w:t>
      </w:r>
    </w:p>
    <w:p w:rsidR="0017404F" w:rsidRDefault="0017404F" w:rsidP="0017404F">
      <w:pPr>
        <w:widowControl/>
        <w:spacing w:line="360" w:lineRule="auto"/>
        <w:ind w:firstLineChars="350" w:firstLine="105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海盐县粮食收储有限公司；</w:t>
      </w:r>
    </w:p>
    <w:p w:rsidR="00E61199" w:rsidRPr="0017404F" w:rsidRDefault="0017404F" w:rsidP="0017404F">
      <w:pPr>
        <w:widowControl/>
        <w:spacing w:line="360" w:lineRule="auto"/>
        <w:ind w:firstLineChars="350" w:firstLine="1050"/>
        <w:jc w:val="left"/>
        <w:rPr>
          <w:rFonts w:ascii="仿宋_GB2312" w:eastAsia="仿宋_GB2312" w:hAnsi="Arial" w:cs="Arial"/>
          <w:color w:val="1B1B1B"/>
          <w:kern w:val="0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桐乡市粮食收储有限公司。</w:t>
      </w:r>
    </w:p>
    <w:sectPr w:rsidR="00E61199" w:rsidRPr="0017404F" w:rsidSect="003D3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04F"/>
    <w:rsid w:val="0017404F"/>
    <w:rsid w:val="00185A1E"/>
    <w:rsid w:val="00E6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2020-10-10T06:28:00Z</dcterms:created>
  <dcterms:modified xsi:type="dcterms:W3CDTF">2020-10-10T06:42:00Z</dcterms:modified>
</cp:coreProperties>
</file>